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34" w:rsidRDefault="00031B34" w:rsidP="00031B34">
      <w:pPr>
        <w:adjustRightInd w:val="0"/>
        <w:jc w:val="right"/>
        <w:outlineLvl w:val="0"/>
      </w:pPr>
      <w:r>
        <w:t>Утверждено</w:t>
      </w:r>
    </w:p>
    <w:p w:rsidR="00031B34" w:rsidRDefault="00031B34" w:rsidP="00031B34">
      <w:pPr>
        <w:adjustRightInd w:val="0"/>
        <w:jc w:val="right"/>
      </w:pPr>
      <w:r>
        <w:t>приказом</w:t>
      </w:r>
    </w:p>
    <w:p w:rsidR="00031B34" w:rsidRDefault="00031B34" w:rsidP="00031B34">
      <w:pPr>
        <w:adjustRightInd w:val="0"/>
        <w:jc w:val="right"/>
      </w:pPr>
      <w:r>
        <w:t>Министерства образования</w:t>
      </w:r>
    </w:p>
    <w:p w:rsidR="00031B34" w:rsidRDefault="00031B34" w:rsidP="00031B34">
      <w:pPr>
        <w:adjustRightInd w:val="0"/>
        <w:jc w:val="right"/>
      </w:pPr>
      <w:r>
        <w:t>Пензенской области</w:t>
      </w:r>
    </w:p>
    <w:p w:rsidR="00031B34" w:rsidRPr="00720591" w:rsidRDefault="00031B34" w:rsidP="00031B34">
      <w:pPr>
        <w:adjustRightInd w:val="0"/>
        <w:jc w:val="right"/>
        <w:rPr>
          <w:u w:val="single"/>
        </w:rPr>
      </w:pPr>
      <w:r w:rsidRPr="00720591">
        <w:rPr>
          <w:u w:val="single"/>
        </w:rPr>
        <w:t>от 29 декабря 2020 № 571/01-07</w:t>
      </w:r>
    </w:p>
    <w:p w:rsidR="00031B34" w:rsidRPr="003F5DA1" w:rsidRDefault="00031B34" w:rsidP="00031B34">
      <w:pPr>
        <w:autoSpaceDE w:val="0"/>
        <w:autoSpaceDN w:val="0"/>
        <w:adjustRightInd w:val="0"/>
        <w:spacing w:line="240" w:lineRule="exact"/>
        <w:ind w:left="1771" w:right="1752"/>
        <w:jc w:val="center"/>
        <w:rPr>
          <w:rFonts w:eastAsiaTheme="minorEastAsia"/>
          <w:sz w:val="28"/>
          <w:szCs w:val="28"/>
        </w:rPr>
      </w:pPr>
    </w:p>
    <w:p w:rsidR="00031B34" w:rsidRPr="003F5DA1" w:rsidRDefault="00031B34" w:rsidP="00031B34">
      <w:pPr>
        <w:autoSpaceDE w:val="0"/>
        <w:autoSpaceDN w:val="0"/>
        <w:adjustRightInd w:val="0"/>
        <w:spacing w:line="240" w:lineRule="exact"/>
        <w:ind w:left="1771" w:right="1752"/>
        <w:jc w:val="center"/>
        <w:rPr>
          <w:rFonts w:eastAsiaTheme="minorEastAsia"/>
          <w:sz w:val="28"/>
          <w:szCs w:val="28"/>
        </w:rPr>
      </w:pPr>
    </w:p>
    <w:p w:rsidR="00031B34" w:rsidRPr="003F5DA1" w:rsidRDefault="00031B34" w:rsidP="00031B34">
      <w:pPr>
        <w:widowControl w:val="0"/>
        <w:autoSpaceDE w:val="0"/>
        <w:autoSpaceDN w:val="0"/>
        <w:adjustRightInd w:val="0"/>
        <w:spacing w:before="120"/>
        <w:ind w:left="5103"/>
        <w:jc w:val="center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Министерство образования</w:t>
      </w:r>
    </w:p>
    <w:p w:rsidR="00031B34" w:rsidRPr="003F5DA1" w:rsidRDefault="00031B34" w:rsidP="00031B34">
      <w:pPr>
        <w:widowControl w:val="0"/>
        <w:autoSpaceDE w:val="0"/>
        <w:autoSpaceDN w:val="0"/>
        <w:adjustRightInd w:val="0"/>
        <w:spacing w:before="120"/>
        <w:ind w:left="5103"/>
        <w:jc w:val="center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 xml:space="preserve"> Пензенской области</w:t>
      </w:r>
    </w:p>
    <w:p w:rsidR="00031B34" w:rsidRPr="003F5DA1" w:rsidRDefault="00031B34" w:rsidP="00031B34">
      <w:pPr>
        <w:widowControl w:val="0"/>
        <w:pBdr>
          <w:top w:val="single" w:sz="4" w:space="1" w:color="auto"/>
        </w:pBdr>
        <w:autoSpaceDE w:val="0"/>
        <w:autoSpaceDN w:val="0"/>
        <w:adjustRightInd w:val="0"/>
        <w:ind w:left="5103"/>
        <w:jc w:val="center"/>
        <w:rPr>
          <w:rFonts w:eastAsiaTheme="minorEastAsia"/>
        </w:rPr>
      </w:pPr>
      <w:r w:rsidRPr="003F5DA1">
        <w:rPr>
          <w:rFonts w:eastAsiaTheme="minorEastAsia"/>
        </w:rPr>
        <w:t>наименование лицензирующего органа</w:t>
      </w:r>
    </w:p>
    <w:p w:rsidR="00031B34" w:rsidRPr="003F5DA1" w:rsidRDefault="00031B34" w:rsidP="00031B34">
      <w:pPr>
        <w:autoSpaceDE w:val="0"/>
        <w:autoSpaceDN w:val="0"/>
        <w:adjustRightInd w:val="0"/>
        <w:spacing w:before="43" w:line="317" w:lineRule="exact"/>
        <w:ind w:left="1771" w:right="1752"/>
        <w:jc w:val="both"/>
        <w:rPr>
          <w:rFonts w:eastAsiaTheme="minorEastAsia"/>
          <w:sz w:val="28"/>
          <w:szCs w:val="28"/>
        </w:rPr>
      </w:pPr>
    </w:p>
    <w:p w:rsidR="00031B34" w:rsidRPr="003F5DA1" w:rsidRDefault="00031B34" w:rsidP="00031B34">
      <w:pPr>
        <w:tabs>
          <w:tab w:val="left" w:pos="9214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F5DA1">
        <w:rPr>
          <w:rFonts w:eastAsiaTheme="minorEastAsia"/>
          <w:b/>
          <w:sz w:val="28"/>
          <w:szCs w:val="28"/>
        </w:rPr>
        <w:t>ЗАЯВЛЕНИЕ</w:t>
      </w:r>
    </w:p>
    <w:p w:rsidR="00031B34" w:rsidRPr="003F5DA1" w:rsidRDefault="00031B34" w:rsidP="00031B34">
      <w:pPr>
        <w:tabs>
          <w:tab w:val="left" w:pos="9214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F5DA1">
        <w:rPr>
          <w:rFonts w:eastAsiaTheme="minorEastAsia"/>
          <w:b/>
          <w:sz w:val="28"/>
          <w:szCs w:val="28"/>
        </w:rPr>
        <w:t xml:space="preserve">о переоформлении лицензии на осуществление </w:t>
      </w:r>
    </w:p>
    <w:p w:rsidR="00031B34" w:rsidRPr="003F5DA1" w:rsidRDefault="00031B34" w:rsidP="00031B34">
      <w:pPr>
        <w:tabs>
          <w:tab w:val="left" w:pos="9214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F5DA1">
        <w:rPr>
          <w:rFonts w:eastAsiaTheme="minorEastAsia"/>
          <w:b/>
          <w:sz w:val="28"/>
          <w:szCs w:val="28"/>
        </w:rPr>
        <w:t>образовательной деятельности</w:t>
      </w:r>
    </w:p>
    <w:p w:rsidR="00031B34" w:rsidRPr="003F5DA1" w:rsidRDefault="00031B34" w:rsidP="00031B34">
      <w:pPr>
        <w:autoSpaceDE w:val="0"/>
        <w:autoSpaceDN w:val="0"/>
        <w:adjustRightInd w:val="0"/>
        <w:spacing w:before="43" w:line="317" w:lineRule="exact"/>
        <w:ind w:left="1771" w:right="1752"/>
        <w:jc w:val="both"/>
        <w:rPr>
          <w:rFonts w:eastAsiaTheme="minorEastAsia"/>
          <w:b/>
          <w:sz w:val="28"/>
          <w:szCs w:val="28"/>
        </w:rPr>
      </w:pPr>
    </w:p>
    <w:p w:rsidR="00031B34" w:rsidRPr="003F5DA1" w:rsidRDefault="00F47DBA" w:rsidP="00031B34">
      <w:pPr>
        <w:tabs>
          <w:tab w:val="left" w:leader="underscore" w:pos="4195"/>
          <w:tab w:val="left" w:pos="4435"/>
        </w:tabs>
        <w:autoSpaceDE w:val="0"/>
        <w:autoSpaceDN w:val="0"/>
        <w:adjustRightInd w:val="0"/>
        <w:spacing w:line="331" w:lineRule="exact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Прошу переоформить </w:t>
      </w:r>
      <w:r w:rsidR="00031B34" w:rsidRPr="003F5DA1">
        <w:rPr>
          <w:rFonts w:eastAsiaTheme="minorEastAsia"/>
          <w:sz w:val="28"/>
          <w:szCs w:val="28"/>
        </w:rPr>
        <w:t>лицензию на осуществление образовательной деятельности;</w:t>
      </w:r>
    </w:p>
    <w:p w:rsidR="00031B34" w:rsidRPr="00E92CC1" w:rsidRDefault="00E149D2" w:rsidP="00E92CC1">
      <w:pPr>
        <w:tabs>
          <w:tab w:val="left" w:leader="underscore" w:pos="6571"/>
          <w:tab w:val="left" w:leader="underscore" w:pos="8510"/>
          <w:tab w:val="left" w:leader="underscore" w:pos="9356"/>
        </w:tabs>
        <w:autoSpaceDE w:val="0"/>
        <w:autoSpaceDN w:val="0"/>
        <w:adjustRightInd w:val="0"/>
        <w:spacing w:line="331" w:lineRule="exact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 «</w:t>
      </w:r>
      <w:r w:rsidR="00F47DBA">
        <w:rPr>
          <w:rFonts w:eastAsiaTheme="minorEastAsia"/>
          <w:sz w:val="28"/>
          <w:szCs w:val="28"/>
        </w:rPr>
        <w:t>15</w:t>
      </w:r>
      <w:r w:rsidR="00031B34" w:rsidRPr="00E92CC1">
        <w:rPr>
          <w:rFonts w:eastAsiaTheme="minorEastAsia"/>
          <w:sz w:val="28"/>
          <w:szCs w:val="28"/>
        </w:rPr>
        <w:t>»</w:t>
      </w:r>
      <w:r w:rsidRPr="00E92CC1">
        <w:rPr>
          <w:rFonts w:eastAsiaTheme="minorEastAsia"/>
          <w:sz w:val="28"/>
          <w:szCs w:val="28"/>
        </w:rPr>
        <w:t xml:space="preserve"> </w:t>
      </w:r>
      <w:r w:rsidR="00BA4882">
        <w:rPr>
          <w:rFonts w:eastAsiaTheme="minorEastAsia"/>
          <w:sz w:val="28"/>
          <w:szCs w:val="28"/>
        </w:rPr>
        <w:t>сентября</w:t>
      </w:r>
      <w:r w:rsidRPr="00E92CC1">
        <w:rPr>
          <w:rFonts w:eastAsiaTheme="minorEastAsia"/>
          <w:sz w:val="28"/>
          <w:szCs w:val="28"/>
        </w:rPr>
        <w:t xml:space="preserve"> </w:t>
      </w:r>
      <w:r w:rsidR="00031B34" w:rsidRPr="00E92CC1">
        <w:rPr>
          <w:rFonts w:eastAsiaTheme="minorEastAsia"/>
          <w:sz w:val="28"/>
          <w:szCs w:val="28"/>
        </w:rPr>
        <w:t>20</w:t>
      </w:r>
      <w:r w:rsidR="00F47DBA">
        <w:rPr>
          <w:rFonts w:eastAsiaTheme="minorEastAsia"/>
          <w:sz w:val="28"/>
          <w:szCs w:val="28"/>
        </w:rPr>
        <w:t>15</w:t>
      </w:r>
      <w:r w:rsidR="00031B34" w:rsidRPr="00E92CC1">
        <w:rPr>
          <w:rFonts w:eastAsiaTheme="minorEastAsia"/>
          <w:sz w:val="28"/>
          <w:szCs w:val="28"/>
        </w:rPr>
        <w:t>г. №</w:t>
      </w:r>
      <w:r w:rsidR="00BA4882">
        <w:rPr>
          <w:rFonts w:eastAsiaTheme="minorEastAsia"/>
          <w:sz w:val="28"/>
          <w:szCs w:val="28"/>
        </w:rPr>
        <w:t xml:space="preserve"> 1</w:t>
      </w:r>
      <w:r w:rsidR="00F47DBA">
        <w:rPr>
          <w:rFonts w:eastAsiaTheme="minorEastAsia"/>
          <w:sz w:val="28"/>
          <w:szCs w:val="28"/>
        </w:rPr>
        <w:t>1111</w:t>
      </w:r>
      <w:r w:rsidRPr="00E92CC1">
        <w:rPr>
          <w:rFonts w:eastAsiaTheme="minorEastAsia"/>
          <w:sz w:val="28"/>
          <w:szCs w:val="28"/>
        </w:rPr>
        <w:t xml:space="preserve"> </w:t>
      </w:r>
      <w:r w:rsidR="00031B34" w:rsidRPr="00E92CC1">
        <w:rPr>
          <w:rFonts w:eastAsiaTheme="minorEastAsia"/>
          <w:sz w:val="28"/>
          <w:szCs w:val="28"/>
        </w:rPr>
        <w:t>серия</w:t>
      </w:r>
      <w:r w:rsidRPr="00E92CC1">
        <w:rPr>
          <w:rFonts w:eastAsiaTheme="minorEastAsia"/>
          <w:sz w:val="28"/>
          <w:szCs w:val="28"/>
        </w:rPr>
        <w:t xml:space="preserve"> 58Л01</w:t>
      </w:r>
      <w:r w:rsidR="00031B34" w:rsidRPr="00E92CC1">
        <w:rPr>
          <w:rFonts w:eastAsiaTheme="minorEastAsia"/>
          <w:sz w:val="28"/>
          <w:szCs w:val="28"/>
        </w:rPr>
        <w:t>, номер бланка</w:t>
      </w:r>
      <w:r w:rsidR="00BA4882">
        <w:rPr>
          <w:rFonts w:eastAsiaTheme="minorEastAsia"/>
          <w:sz w:val="28"/>
          <w:szCs w:val="28"/>
        </w:rPr>
        <w:t xml:space="preserve"> 000</w:t>
      </w:r>
      <w:r w:rsidR="00F47DBA">
        <w:rPr>
          <w:rFonts w:eastAsiaTheme="minorEastAsia"/>
          <w:sz w:val="28"/>
          <w:szCs w:val="28"/>
        </w:rPr>
        <w:t>01</w:t>
      </w:r>
      <w:r w:rsidR="00BA4882">
        <w:rPr>
          <w:rFonts w:eastAsiaTheme="minorEastAsia"/>
          <w:sz w:val="28"/>
          <w:szCs w:val="28"/>
        </w:rPr>
        <w:t>33</w:t>
      </w:r>
      <w:r w:rsidR="00E92CC1">
        <w:rPr>
          <w:rFonts w:eastAsiaTheme="minorEastAsia"/>
          <w:sz w:val="28"/>
          <w:szCs w:val="28"/>
        </w:rPr>
        <w:t xml:space="preserve">, </w:t>
      </w:r>
    </w:p>
    <w:p w:rsidR="00031B34" w:rsidRPr="003F5DA1" w:rsidRDefault="00031B34" w:rsidP="00E92CC1">
      <w:pPr>
        <w:tabs>
          <w:tab w:val="left" w:leader="underscore" w:pos="9514"/>
        </w:tabs>
        <w:autoSpaceDE w:val="0"/>
        <w:autoSpaceDN w:val="0"/>
        <w:adjustRightInd w:val="0"/>
        <w:spacing w:before="19"/>
        <w:jc w:val="both"/>
        <w:rPr>
          <w:rFonts w:eastAsiaTheme="minorEastAsia"/>
          <w:bCs/>
          <w:sz w:val="28"/>
          <w:szCs w:val="28"/>
        </w:rPr>
      </w:pPr>
      <w:proofErr w:type="gramStart"/>
      <w:r w:rsidRPr="003F5DA1">
        <w:rPr>
          <w:rFonts w:eastAsiaTheme="minorEastAsia"/>
          <w:sz w:val="28"/>
          <w:szCs w:val="28"/>
        </w:rPr>
        <w:t>выданную</w:t>
      </w:r>
      <w:proofErr w:type="gramEnd"/>
      <w:r w:rsidR="00E92CC1" w:rsidRPr="00E92CC1">
        <w:t xml:space="preserve"> </w:t>
      </w:r>
      <w:r w:rsidR="00E92CC1" w:rsidRPr="00E92CC1">
        <w:rPr>
          <w:rFonts w:eastAsiaTheme="minorEastAsia"/>
          <w:sz w:val="28"/>
          <w:szCs w:val="28"/>
        </w:rPr>
        <w:t>Министерством образования Пензенской области</w:t>
      </w:r>
      <w:r w:rsidRPr="003F5DA1">
        <w:rPr>
          <w:rFonts w:eastAsiaTheme="minorEastAsia"/>
          <w:bCs/>
          <w:sz w:val="28"/>
          <w:szCs w:val="28"/>
        </w:rPr>
        <w:t>,</w:t>
      </w:r>
    </w:p>
    <w:p w:rsidR="00031B34" w:rsidRPr="00E92CC1" w:rsidRDefault="00031B34" w:rsidP="00E92CC1">
      <w:pPr>
        <w:autoSpaceDE w:val="0"/>
        <w:autoSpaceDN w:val="0"/>
        <w:adjustRightInd w:val="0"/>
        <w:spacing w:before="82" w:line="317" w:lineRule="exact"/>
        <w:jc w:val="both"/>
        <w:rPr>
          <w:rFonts w:eastAsiaTheme="minorEastAsia"/>
          <w:sz w:val="28"/>
          <w:szCs w:val="28"/>
          <w:u w:val="single"/>
        </w:rPr>
      </w:pPr>
      <w:r w:rsidRPr="003F5DA1">
        <w:rPr>
          <w:rFonts w:eastAsiaTheme="minorEastAsia"/>
          <w:sz w:val="28"/>
          <w:szCs w:val="28"/>
        </w:rPr>
        <w:t xml:space="preserve">в связи с намерением осуществлять образовательную деятельность по адресу места ее осуществления, не </w:t>
      </w:r>
      <w:r>
        <w:rPr>
          <w:rFonts w:eastAsiaTheme="minorEastAsia"/>
          <w:sz w:val="28"/>
          <w:szCs w:val="28"/>
        </w:rPr>
        <w:t>предусмотренному</w:t>
      </w:r>
      <w:r w:rsidRPr="003F5DA1">
        <w:rPr>
          <w:rFonts w:eastAsiaTheme="minorEastAsia"/>
          <w:sz w:val="28"/>
          <w:szCs w:val="28"/>
        </w:rPr>
        <w:t xml:space="preserve"> лицензи</w:t>
      </w:r>
      <w:r>
        <w:rPr>
          <w:rFonts w:eastAsiaTheme="minorEastAsia"/>
          <w:sz w:val="28"/>
          <w:szCs w:val="28"/>
        </w:rPr>
        <w:t>ей</w:t>
      </w:r>
      <w:r w:rsidRPr="003F5DA1">
        <w:rPr>
          <w:rFonts w:eastAsiaTheme="minorEastAsia"/>
          <w:sz w:val="28"/>
          <w:szCs w:val="28"/>
        </w:rPr>
        <w:t>:</w:t>
      </w:r>
      <w:r w:rsidR="00E92CC1">
        <w:rPr>
          <w:rFonts w:eastAsiaTheme="minorEastAsia"/>
          <w:sz w:val="28"/>
          <w:szCs w:val="28"/>
        </w:rPr>
        <w:t xml:space="preserve"> </w:t>
      </w:r>
      <w:r w:rsidR="00BA4882">
        <w:rPr>
          <w:rFonts w:eastAsiaTheme="minorEastAsia"/>
          <w:sz w:val="28"/>
          <w:szCs w:val="28"/>
          <w:u w:val="single"/>
        </w:rPr>
        <w:t>440071</w:t>
      </w:r>
      <w:r w:rsidR="00E92CC1" w:rsidRPr="00E92CC1">
        <w:rPr>
          <w:rFonts w:eastAsiaTheme="minorEastAsia"/>
          <w:sz w:val="28"/>
          <w:szCs w:val="28"/>
          <w:u w:val="single"/>
        </w:rPr>
        <w:t xml:space="preserve">, область Пензенская, </w:t>
      </w:r>
      <w:r w:rsidR="00BA4882">
        <w:rPr>
          <w:rFonts w:eastAsiaTheme="minorEastAsia"/>
          <w:sz w:val="28"/>
          <w:szCs w:val="28"/>
          <w:u w:val="single"/>
        </w:rPr>
        <w:t>город Пенза</w:t>
      </w:r>
      <w:r w:rsidR="00E92CC1" w:rsidRPr="00E92CC1">
        <w:rPr>
          <w:rFonts w:eastAsiaTheme="minorEastAsia"/>
          <w:sz w:val="28"/>
          <w:szCs w:val="28"/>
          <w:u w:val="single"/>
        </w:rPr>
        <w:t xml:space="preserve">, ул. </w:t>
      </w:r>
      <w:proofErr w:type="spellStart"/>
      <w:r w:rsidR="00BA4882">
        <w:rPr>
          <w:rFonts w:eastAsiaTheme="minorEastAsia"/>
          <w:sz w:val="28"/>
          <w:szCs w:val="28"/>
          <w:u w:val="single"/>
        </w:rPr>
        <w:t>Лядова</w:t>
      </w:r>
      <w:proofErr w:type="spellEnd"/>
      <w:r w:rsidR="00BA4882">
        <w:rPr>
          <w:rFonts w:eastAsiaTheme="minorEastAsia"/>
          <w:sz w:val="28"/>
          <w:szCs w:val="28"/>
          <w:u w:val="single"/>
        </w:rPr>
        <w:t xml:space="preserve">, </w:t>
      </w:r>
      <w:r w:rsidR="00F47DBA">
        <w:rPr>
          <w:rFonts w:eastAsiaTheme="minorEastAsia"/>
          <w:sz w:val="28"/>
          <w:szCs w:val="28"/>
          <w:u w:val="single"/>
        </w:rPr>
        <w:t>8</w:t>
      </w:r>
    </w:p>
    <w:p w:rsidR="00031B34" w:rsidRPr="003F5DA1" w:rsidRDefault="00031B34" w:rsidP="000F2BC0">
      <w:pPr>
        <w:tabs>
          <w:tab w:val="left" w:leader="underscore" w:pos="9451"/>
        </w:tabs>
        <w:autoSpaceDE w:val="0"/>
        <w:autoSpaceDN w:val="0"/>
        <w:adjustRightInd w:val="0"/>
        <w:spacing w:before="62" w:line="322" w:lineRule="exact"/>
        <w:ind w:firstLine="709"/>
        <w:jc w:val="both"/>
        <w:rPr>
          <w:rFonts w:eastAsiaTheme="minorEastAsia"/>
          <w:bCs/>
          <w:sz w:val="28"/>
          <w:szCs w:val="28"/>
        </w:rPr>
      </w:pPr>
      <w:r w:rsidRPr="003F5DA1">
        <w:rPr>
          <w:rFonts w:eastAsiaTheme="minorEastAsia"/>
          <w:bCs/>
          <w:sz w:val="28"/>
          <w:szCs w:val="28"/>
        </w:rPr>
        <w:t>Полное и (в случае, если имеется) сокращенное наименование (в том числе</w:t>
      </w:r>
      <w:r w:rsidR="000F2BC0">
        <w:rPr>
          <w:rFonts w:eastAsiaTheme="minorEastAsia"/>
          <w:bCs/>
          <w:sz w:val="28"/>
          <w:szCs w:val="28"/>
        </w:rPr>
        <w:t xml:space="preserve"> </w:t>
      </w:r>
      <w:r w:rsidRPr="003F5DA1">
        <w:rPr>
          <w:rFonts w:eastAsiaTheme="minorEastAsia"/>
          <w:bCs/>
          <w:sz w:val="28"/>
          <w:szCs w:val="28"/>
        </w:rPr>
        <w:t>фирменное наименование лицензиата)</w:t>
      </w:r>
      <w:r w:rsidR="00E92CC1" w:rsidRPr="00E92CC1">
        <w:rPr>
          <w:bCs/>
          <w:sz w:val="28"/>
          <w:szCs w:val="28"/>
          <w:u w:val="single"/>
        </w:rPr>
        <w:t xml:space="preserve"> </w:t>
      </w:r>
      <w:r w:rsidR="00E92CC1" w:rsidRPr="00D01F71">
        <w:rPr>
          <w:bCs/>
          <w:sz w:val="28"/>
          <w:szCs w:val="28"/>
          <w:u w:val="single"/>
        </w:rPr>
        <w:t xml:space="preserve">Муниципальное бюджетное образовательное учреждение </w:t>
      </w:r>
      <w:r w:rsidR="00BA4882">
        <w:rPr>
          <w:bCs/>
          <w:sz w:val="28"/>
          <w:szCs w:val="28"/>
          <w:u w:val="single"/>
        </w:rPr>
        <w:t>дополнительного образования Детско юношеский</w:t>
      </w:r>
      <w:r w:rsidR="00FD5939">
        <w:rPr>
          <w:bCs/>
          <w:sz w:val="28"/>
          <w:szCs w:val="28"/>
          <w:u w:val="single"/>
        </w:rPr>
        <w:t xml:space="preserve"> центр г. Пензы </w:t>
      </w:r>
      <w:r w:rsidR="00E92CC1" w:rsidRPr="00D01F71">
        <w:rPr>
          <w:bCs/>
          <w:sz w:val="28"/>
          <w:szCs w:val="28"/>
          <w:u w:val="single"/>
        </w:rPr>
        <w:t>(МБ</w:t>
      </w:r>
      <w:r w:rsidR="00FD5939">
        <w:rPr>
          <w:bCs/>
          <w:sz w:val="28"/>
          <w:szCs w:val="28"/>
          <w:u w:val="single"/>
        </w:rPr>
        <w:t xml:space="preserve">ОУ </w:t>
      </w:r>
      <w:r w:rsidR="00E92CC1" w:rsidRPr="00D01F71">
        <w:rPr>
          <w:bCs/>
          <w:sz w:val="28"/>
          <w:szCs w:val="28"/>
          <w:u w:val="single"/>
        </w:rPr>
        <w:t>ДО</w:t>
      </w:r>
      <w:r w:rsidR="00FD5939">
        <w:rPr>
          <w:bCs/>
          <w:sz w:val="28"/>
          <w:szCs w:val="28"/>
          <w:u w:val="single"/>
        </w:rPr>
        <w:t xml:space="preserve"> ДЮЦ</w:t>
      </w:r>
      <w:r w:rsidR="00E92CC1" w:rsidRPr="00D01F71">
        <w:rPr>
          <w:bCs/>
          <w:sz w:val="28"/>
          <w:szCs w:val="28"/>
          <w:u w:val="single"/>
        </w:rPr>
        <w:t xml:space="preserve"> </w:t>
      </w:r>
      <w:r w:rsidR="00FD5939">
        <w:rPr>
          <w:bCs/>
          <w:sz w:val="28"/>
          <w:szCs w:val="28"/>
          <w:u w:val="single"/>
        </w:rPr>
        <w:t>г. Пензы</w:t>
      </w:r>
      <w:r w:rsidR="00E92CC1" w:rsidRPr="00D01F71">
        <w:rPr>
          <w:bCs/>
          <w:sz w:val="28"/>
          <w:szCs w:val="28"/>
          <w:u w:val="single"/>
        </w:rPr>
        <w:t>)</w:t>
      </w:r>
      <w:r w:rsidR="000F2BC0">
        <w:rPr>
          <w:bCs/>
          <w:sz w:val="28"/>
          <w:szCs w:val="28"/>
          <w:u w:val="single"/>
        </w:rPr>
        <w:t>.</w:t>
      </w:r>
    </w:p>
    <w:p w:rsidR="00031B34" w:rsidRPr="003F5DA1" w:rsidRDefault="00031B34" w:rsidP="00031B34">
      <w:pPr>
        <w:autoSpaceDE w:val="0"/>
        <w:autoSpaceDN w:val="0"/>
        <w:adjustRightInd w:val="0"/>
        <w:spacing w:line="240" w:lineRule="exact"/>
        <w:jc w:val="center"/>
        <w:rPr>
          <w:rFonts w:eastAsiaTheme="minorEastAsia"/>
          <w:sz w:val="20"/>
          <w:szCs w:val="20"/>
        </w:rPr>
      </w:pPr>
    </w:p>
    <w:p w:rsidR="00031B34" w:rsidRPr="003F5DA1" w:rsidRDefault="00031B34" w:rsidP="000F2BC0">
      <w:pPr>
        <w:tabs>
          <w:tab w:val="left" w:leader="underscore" w:pos="9214"/>
        </w:tabs>
        <w:autoSpaceDE w:val="0"/>
        <w:autoSpaceDN w:val="0"/>
        <w:adjustRightInd w:val="0"/>
        <w:spacing w:before="96"/>
        <w:ind w:firstLine="709"/>
        <w:jc w:val="both"/>
        <w:rPr>
          <w:rFonts w:eastAsiaTheme="minorEastAsia"/>
          <w:sz w:val="20"/>
          <w:szCs w:val="20"/>
        </w:rPr>
      </w:pPr>
      <w:r w:rsidRPr="003F5DA1">
        <w:rPr>
          <w:rFonts w:eastAsiaTheme="minorEastAsia"/>
          <w:bCs/>
          <w:sz w:val="28"/>
          <w:szCs w:val="28"/>
        </w:rPr>
        <w:t>Организационно-правовая форма лицензиата</w:t>
      </w:r>
      <w:r w:rsidR="00E92CC1" w:rsidRPr="00E92CC1">
        <w:rPr>
          <w:sz w:val="28"/>
          <w:szCs w:val="28"/>
          <w:u w:val="single"/>
        </w:rPr>
        <w:t xml:space="preserve"> </w:t>
      </w:r>
      <w:r w:rsidR="00E92CC1" w:rsidRPr="00955BAC">
        <w:rPr>
          <w:sz w:val="28"/>
          <w:szCs w:val="28"/>
          <w:u w:val="single"/>
        </w:rPr>
        <w:t>муниципальное</w:t>
      </w:r>
      <w:r w:rsidR="00E92CC1" w:rsidRPr="00955BAC">
        <w:rPr>
          <w:bCs/>
          <w:sz w:val="28"/>
          <w:szCs w:val="28"/>
          <w:u w:val="single"/>
        </w:rPr>
        <w:t xml:space="preserve"> бюджетное</w:t>
      </w:r>
      <w:r w:rsidR="00E92CC1" w:rsidRPr="00955BAC">
        <w:rPr>
          <w:sz w:val="28"/>
          <w:szCs w:val="28"/>
          <w:u w:val="single"/>
        </w:rPr>
        <w:t xml:space="preserve"> учреждение</w:t>
      </w:r>
      <w:r w:rsidR="000F2BC0">
        <w:rPr>
          <w:sz w:val="28"/>
          <w:szCs w:val="28"/>
          <w:u w:val="single"/>
        </w:rPr>
        <w:t>.</w:t>
      </w:r>
    </w:p>
    <w:p w:rsidR="00031B34" w:rsidRPr="00FD5939" w:rsidRDefault="00FD5939" w:rsidP="00FD5939">
      <w:pPr>
        <w:autoSpaceDE w:val="0"/>
        <w:autoSpaceDN w:val="0"/>
        <w:adjustRightInd w:val="0"/>
        <w:spacing w:before="163"/>
        <w:jc w:val="both"/>
        <w:rPr>
          <w:bCs/>
          <w:sz w:val="28"/>
          <w:szCs w:val="28"/>
          <w:u w:val="single"/>
        </w:rPr>
      </w:pPr>
      <w:r>
        <w:rPr>
          <w:rFonts w:eastAsiaTheme="minorEastAsia"/>
          <w:bCs/>
          <w:sz w:val="28"/>
          <w:szCs w:val="28"/>
        </w:rPr>
        <w:t>Юридический адрес</w:t>
      </w:r>
      <w:r w:rsidR="00031B34" w:rsidRPr="003F5DA1">
        <w:rPr>
          <w:rFonts w:eastAsiaTheme="minorEastAsia"/>
          <w:bCs/>
          <w:sz w:val="28"/>
          <w:szCs w:val="28"/>
        </w:rPr>
        <w:t xml:space="preserve"> лицензиата </w:t>
      </w:r>
      <w:r w:rsidRPr="00FD5939">
        <w:rPr>
          <w:sz w:val="28"/>
          <w:szCs w:val="28"/>
          <w:u w:val="single"/>
        </w:rPr>
        <w:t>440028, Пензенская область, г. Пенза, пр. Победы, д. 67.</w:t>
      </w:r>
    </w:p>
    <w:p w:rsidR="000F2BC0" w:rsidRDefault="00031B34" w:rsidP="000F2BC0">
      <w:pPr>
        <w:autoSpaceDE w:val="0"/>
        <w:autoSpaceDN w:val="0"/>
        <w:adjustRightInd w:val="0"/>
        <w:spacing w:before="67"/>
        <w:ind w:firstLine="709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Адрес</w:t>
      </w:r>
      <w:r w:rsidR="000F2BC0">
        <w:rPr>
          <w:rFonts w:eastAsiaTheme="minorEastAsia"/>
          <w:sz w:val="28"/>
          <w:szCs w:val="28"/>
        </w:rPr>
        <w:t>а</w:t>
      </w:r>
      <w:r w:rsidRPr="003F5DA1">
        <w:rPr>
          <w:rFonts w:eastAsiaTheme="minorEastAsia"/>
          <w:sz w:val="28"/>
          <w:szCs w:val="28"/>
        </w:rPr>
        <w:t xml:space="preserve"> </w:t>
      </w:r>
      <w:r w:rsidR="000F2BC0">
        <w:rPr>
          <w:rFonts w:eastAsiaTheme="minorEastAsia"/>
          <w:sz w:val="28"/>
          <w:szCs w:val="28"/>
        </w:rPr>
        <w:t>мест</w:t>
      </w:r>
      <w:r w:rsidRPr="003F5DA1">
        <w:rPr>
          <w:rFonts w:eastAsiaTheme="minorEastAsia"/>
          <w:sz w:val="28"/>
          <w:szCs w:val="28"/>
        </w:rPr>
        <w:t xml:space="preserve"> осуществления образовательной деятельности</w:t>
      </w:r>
      <w:r w:rsidR="000F2BC0">
        <w:rPr>
          <w:rFonts w:eastAsiaTheme="minorEastAsia"/>
          <w:sz w:val="28"/>
          <w:szCs w:val="28"/>
        </w:rPr>
        <w:t>:</w:t>
      </w:r>
    </w:p>
    <w:p w:rsidR="00FD5939" w:rsidRPr="00FD5939" w:rsidRDefault="00F47DBA" w:rsidP="00FD5939">
      <w:pPr>
        <w:autoSpaceDE w:val="0"/>
        <w:autoSpaceDN w:val="0"/>
        <w:adjustRightInd w:val="0"/>
        <w:spacing w:before="67"/>
        <w:jc w:val="both"/>
        <w:rPr>
          <w:sz w:val="28"/>
          <w:szCs w:val="28"/>
          <w:u w:val="single"/>
        </w:rPr>
      </w:pPr>
      <w:r w:rsidRPr="00FD5939">
        <w:rPr>
          <w:sz w:val="28"/>
          <w:szCs w:val="28"/>
          <w:u w:val="single"/>
        </w:rPr>
        <w:t>440028, Пензенская область, г. Пенза, пр. Победы, д. 67</w:t>
      </w:r>
      <w:r w:rsidR="00FD5939" w:rsidRPr="00FD5939">
        <w:rPr>
          <w:sz w:val="28"/>
          <w:szCs w:val="28"/>
          <w:u w:val="single"/>
        </w:rPr>
        <w:t>.</w:t>
      </w:r>
    </w:p>
    <w:p w:rsidR="00031B34" w:rsidRPr="003F5DA1" w:rsidRDefault="00031B34" w:rsidP="000F2BC0">
      <w:pPr>
        <w:autoSpaceDE w:val="0"/>
        <w:autoSpaceDN w:val="0"/>
        <w:adjustRightInd w:val="0"/>
        <w:spacing w:before="67"/>
        <w:ind w:firstLine="709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Основной государственный регистрационный номер юридического лица (ОГРН)/индивидуального предпринимателя (ОГРНИП)</w:t>
      </w:r>
      <w:r w:rsidR="000F2BC0" w:rsidRPr="000F2BC0">
        <w:rPr>
          <w:sz w:val="28"/>
          <w:szCs w:val="28"/>
        </w:rPr>
        <w:t xml:space="preserve"> </w:t>
      </w:r>
      <w:r w:rsidR="00FD5939" w:rsidRPr="00FD5939">
        <w:rPr>
          <w:sz w:val="28"/>
          <w:szCs w:val="28"/>
          <w:u w:val="single"/>
        </w:rPr>
        <w:t>1025801223</w:t>
      </w:r>
      <w:r w:rsidR="00F47DBA">
        <w:rPr>
          <w:sz w:val="28"/>
          <w:szCs w:val="28"/>
          <w:u w:val="single"/>
        </w:rPr>
        <w:t>55</w:t>
      </w:r>
      <w:r w:rsidR="00FD5939" w:rsidRPr="00FD5939">
        <w:rPr>
          <w:sz w:val="28"/>
          <w:szCs w:val="28"/>
          <w:u w:val="single"/>
        </w:rPr>
        <w:t>0</w:t>
      </w:r>
    </w:p>
    <w:p w:rsidR="00031B34" w:rsidRPr="003F5DA1" w:rsidRDefault="00031B34" w:rsidP="000F2BC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bCs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лиц/</w:t>
      </w:r>
      <w:r w:rsidRPr="003F5DA1">
        <w:rPr>
          <w:rFonts w:eastAsiaTheme="minorEastAsia"/>
          <w:sz w:val="28"/>
          <w:szCs w:val="28"/>
        </w:rPr>
        <w:t xml:space="preserve">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</w:r>
    </w:p>
    <w:p w:rsidR="00031B34" w:rsidRPr="003F5DA1" w:rsidRDefault="00F47DBA" w:rsidP="00F47DBA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>
        <w:rPr>
          <w:sz w:val="28"/>
          <w:szCs w:val="28"/>
          <w:u w:val="single"/>
        </w:rPr>
        <w:t>Свидетельство от 15.06.2003, л</w:t>
      </w:r>
      <w:r w:rsidR="00FD5939" w:rsidRPr="00007384">
        <w:rPr>
          <w:sz w:val="28"/>
          <w:szCs w:val="28"/>
          <w:u w:val="single"/>
        </w:rPr>
        <w:t xml:space="preserve">ист записи </w:t>
      </w:r>
      <w:r>
        <w:rPr>
          <w:sz w:val="28"/>
          <w:szCs w:val="28"/>
          <w:u w:val="single"/>
        </w:rPr>
        <w:t>за ГРН</w:t>
      </w:r>
      <w:r w:rsidR="00FD5939" w:rsidRPr="00007384">
        <w:rPr>
          <w:sz w:val="28"/>
          <w:szCs w:val="28"/>
          <w:u w:val="single"/>
        </w:rPr>
        <w:t xml:space="preserve"> №2195835195</w:t>
      </w:r>
      <w:r>
        <w:rPr>
          <w:sz w:val="28"/>
          <w:szCs w:val="28"/>
          <w:u w:val="single"/>
        </w:rPr>
        <w:t>555</w:t>
      </w:r>
      <w:r w:rsidR="00FD5939" w:rsidRPr="00007384">
        <w:rPr>
          <w:sz w:val="28"/>
          <w:szCs w:val="28"/>
          <w:u w:val="single"/>
        </w:rPr>
        <w:t xml:space="preserve"> от </w:t>
      </w:r>
      <w:r>
        <w:rPr>
          <w:sz w:val="28"/>
          <w:szCs w:val="28"/>
          <w:u w:val="single"/>
        </w:rPr>
        <w:t>15</w:t>
      </w:r>
      <w:r w:rsidR="00FD5939" w:rsidRPr="00007384">
        <w:rPr>
          <w:sz w:val="28"/>
          <w:szCs w:val="28"/>
          <w:u w:val="single"/>
        </w:rPr>
        <w:t>.06.20</w:t>
      </w:r>
      <w:r>
        <w:rPr>
          <w:sz w:val="28"/>
          <w:szCs w:val="28"/>
          <w:u w:val="single"/>
        </w:rPr>
        <w:t>20</w:t>
      </w:r>
      <w:r w:rsidR="00FD5939" w:rsidRPr="00007384">
        <w:rPr>
          <w:sz w:val="28"/>
          <w:szCs w:val="28"/>
          <w:u w:val="single"/>
        </w:rPr>
        <w:t xml:space="preserve"> г</w:t>
      </w:r>
      <w:r>
        <w:rPr>
          <w:sz w:val="28"/>
          <w:szCs w:val="28"/>
          <w:u w:val="single"/>
        </w:rPr>
        <w:t>.</w:t>
      </w:r>
    </w:p>
    <w:p w:rsidR="00031B34" w:rsidRPr="003F5DA1" w:rsidRDefault="00031B34" w:rsidP="00031B34">
      <w:pPr>
        <w:autoSpaceDE w:val="0"/>
        <w:autoSpaceDN w:val="0"/>
        <w:adjustRightInd w:val="0"/>
        <w:spacing w:line="240" w:lineRule="exact"/>
        <w:ind w:firstLine="667"/>
        <w:rPr>
          <w:rFonts w:eastAsiaTheme="minorEastAsia"/>
          <w:sz w:val="20"/>
          <w:szCs w:val="20"/>
        </w:rPr>
      </w:pPr>
    </w:p>
    <w:p w:rsidR="00031B34" w:rsidRPr="003F5DA1" w:rsidRDefault="00031B34" w:rsidP="00031B34">
      <w:pPr>
        <w:tabs>
          <w:tab w:val="left" w:leader="underscore" w:pos="9216"/>
        </w:tabs>
        <w:autoSpaceDE w:val="0"/>
        <w:autoSpaceDN w:val="0"/>
        <w:adjustRightInd w:val="0"/>
        <w:spacing w:before="10"/>
        <w:ind w:firstLine="667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Идентификационный номер налогоплательщика</w:t>
      </w:r>
      <w:r w:rsidR="000F2BC0">
        <w:rPr>
          <w:rFonts w:eastAsiaTheme="minorEastAsia"/>
          <w:sz w:val="28"/>
          <w:szCs w:val="28"/>
        </w:rPr>
        <w:t xml:space="preserve"> </w:t>
      </w:r>
      <w:r w:rsidR="00007384" w:rsidRPr="00007384">
        <w:rPr>
          <w:sz w:val="28"/>
          <w:szCs w:val="28"/>
          <w:u w:val="single"/>
        </w:rPr>
        <w:t>5835002455</w:t>
      </w:r>
    </w:p>
    <w:p w:rsidR="00031B34" w:rsidRPr="003F5DA1" w:rsidRDefault="00031B34" w:rsidP="00031B34">
      <w:pPr>
        <w:autoSpaceDE w:val="0"/>
        <w:autoSpaceDN w:val="0"/>
        <w:adjustRightInd w:val="0"/>
        <w:spacing w:line="240" w:lineRule="exact"/>
        <w:ind w:firstLine="667"/>
        <w:jc w:val="both"/>
        <w:rPr>
          <w:rFonts w:eastAsiaTheme="minorEastAsia"/>
          <w:sz w:val="28"/>
          <w:szCs w:val="28"/>
        </w:rPr>
      </w:pPr>
    </w:p>
    <w:p w:rsidR="00031B34" w:rsidRPr="003F5DA1" w:rsidRDefault="00031B34" w:rsidP="00031B34">
      <w:pPr>
        <w:autoSpaceDE w:val="0"/>
        <w:autoSpaceDN w:val="0"/>
        <w:adjustRightInd w:val="0"/>
        <w:spacing w:before="86"/>
        <w:ind w:firstLine="667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Данные документа о постановке лицензиата на учет в налоговом органе</w:t>
      </w:r>
    </w:p>
    <w:p w:rsidR="00031B34" w:rsidRPr="003F5DA1" w:rsidRDefault="00F47DBA" w:rsidP="00031B3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bCs/>
          <w:sz w:val="28"/>
          <w:szCs w:val="28"/>
          <w:u w:val="single"/>
        </w:rPr>
        <w:t>КПП 583501001, 15.06.2003.</w:t>
      </w:r>
    </w:p>
    <w:p w:rsidR="000F2BC0" w:rsidRDefault="000F2BC0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1B34" w:rsidRPr="00007384" w:rsidRDefault="00031B34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деятельности: </w:t>
      </w:r>
      <w:r w:rsidR="00007384" w:rsidRPr="00007384">
        <w:rPr>
          <w:rFonts w:eastAsiaTheme="minorHAnsi"/>
          <w:sz w:val="28"/>
          <w:szCs w:val="28"/>
          <w:u w:val="single"/>
          <w:lang w:eastAsia="en-US"/>
        </w:rPr>
        <w:t>договор № 2787 на передачу нежилого здания (части здания), в безвозмездное пользование от 19.11.2020 г. на неопределенный срок.</w:t>
      </w:r>
    </w:p>
    <w:p w:rsidR="00031B34" w:rsidRPr="00777B17" w:rsidRDefault="00031B34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</w:p>
    <w:p w:rsidR="00031B34" w:rsidRDefault="00031B34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деятельности:</w:t>
      </w:r>
    </w:p>
    <w:p w:rsidR="00031B34" w:rsidRPr="000F2BC0" w:rsidRDefault="000F2BC0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 xml:space="preserve">№ </w:t>
      </w:r>
      <w:r w:rsidR="009D5C8E">
        <w:rPr>
          <w:rFonts w:eastAsiaTheme="minorHAnsi"/>
          <w:sz w:val="28"/>
          <w:szCs w:val="28"/>
          <w:u w:val="single"/>
          <w:lang w:eastAsia="en-US"/>
        </w:rPr>
        <w:t>58.02.02.000.М.000</w:t>
      </w:r>
      <w:r w:rsidR="00754D37">
        <w:rPr>
          <w:rFonts w:eastAsiaTheme="minorHAnsi"/>
          <w:sz w:val="28"/>
          <w:szCs w:val="28"/>
          <w:u w:val="single"/>
          <w:lang w:eastAsia="en-US"/>
        </w:rPr>
        <w:t>391.12.20</w:t>
      </w:r>
      <w:r w:rsidR="009D5C8E">
        <w:rPr>
          <w:rFonts w:eastAsiaTheme="minorHAnsi"/>
          <w:sz w:val="28"/>
          <w:szCs w:val="28"/>
          <w:u w:val="single"/>
          <w:lang w:eastAsia="en-US"/>
        </w:rPr>
        <w:t xml:space="preserve"> от</w:t>
      </w:r>
      <w:r w:rsidR="00754D37">
        <w:rPr>
          <w:rFonts w:eastAsiaTheme="minorHAnsi"/>
          <w:sz w:val="28"/>
          <w:szCs w:val="28"/>
          <w:u w:val="single"/>
          <w:lang w:eastAsia="en-US"/>
        </w:rPr>
        <w:t xml:space="preserve"> 22.12.2020 </w:t>
      </w:r>
      <w:r w:rsidRPr="000F2BC0">
        <w:rPr>
          <w:rFonts w:eastAsiaTheme="minorHAnsi"/>
          <w:sz w:val="28"/>
          <w:szCs w:val="28"/>
          <w:u w:val="single"/>
          <w:lang w:eastAsia="en-US"/>
        </w:rPr>
        <w:t>г.</w:t>
      </w:r>
    </w:p>
    <w:p w:rsidR="00031B34" w:rsidRDefault="00031B34" w:rsidP="00031B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1B34" w:rsidRPr="000F2BC0" w:rsidRDefault="00031B34" w:rsidP="00031B34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  <w:u w:val="single"/>
        </w:rPr>
      </w:pPr>
      <w:r w:rsidRPr="003F5DA1">
        <w:rPr>
          <w:rFonts w:eastAsiaTheme="minorEastAsia"/>
          <w:sz w:val="28"/>
          <w:szCs w:val="28"/>
        </w:rPr>
        <w:t>Номер телефона (факса) лицензиата</w:t>
      </w:r>
      <w:r w:rsidR="000F2BC0">
        <w:rPr>
          <w:rFonts w:eastAsiaTheme="minorEastAsia"/>
          <w:sz w:val="28"/>
          <w:szCs w:val="28"/>
        </w:rPr>
        <w:t xml:space="preserve"> </w:t>
      </w:r>
      <w:r w:rsidR="00754D37">
        <w:rPr>
          <w:rFonts w:eastAsiaTheme="minorEastAsia"/>
          <w:sz w:val="28"/>
          <w:szCs w:val="28"/>
          <w:u w:val="single"/>
        </w:rPr>
        <w:t>8(8412) 48-25-51</w:t>
      </w:r>
    </w:p>
    <w:p w:rsidR="00031B34" w:rsidRPr="003F5DA1" w:rsidRDefault="00031B34" w:rsidP="00031B34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>Адрес электронной почты лицензиата</w:t>
      </w:r>
      <w:r w:rsidR="000F2BC0" w:rsidRPr="00754D37">
        <w:rPr>
          <w:sz w:val="28"/>
          <w:szCs w:val="28"/>
        </w:rPr>
        <w:t xml:space="preserve"> </w:t>
      </w:r>
      <w:proofErr w:type="spellStart"/>
      <w:r w:rsidR="00F47DBA">
        <w:rPr>
          <w:sz w:val="28"/>
          <w:szCs w:val="28"/>
          <w:u w:val="single"/>
          <w:lang w:val="en-US"/>
        </w:rPr>
        <w:t>ddt</w:t>
      </w:r>
      <w:proofErr w:type="spellEnd"/>
      <w:r w:rsidR="00F47DBA">
        <w:fldChar w:fldCharType="begin"/>
      </w:r>
      <w:r w:rsidR="00F47DBA">
        <w:instrText xml:space="preserve"> HYPERLINK "mailto:sut_1_penza@mail.ru" </w:instrText>
      </w:r>
      <w:r w:rsidR="00F47DBA">
        <w:fldChar w:fldCharType="separate"/>
      </w:r>
      <w:r w:rsidR="00754D37" w:rsidRPr="00754D37">
        <w:rPr>
          <w:rStyle w:val="a4"/>
          <w:color w:val="auto"/>
          <w:sz w:val="28"/>
          <w:szCs w:val="28"/>
        </w:rPr>
        <w:t>@</w:t>
      </w:r>
      <w:r w:rsidR="00754D37" w:rsidRPr="00754D37">
        <w:rPr>
          <w:rStyle w:val="a4"/>
          <w:color w:val="auto"/>
          <w:sz w:val="28"/>
          <w:szCs w:val="28"/>
          <w:lang w:val="en-US"/>
        </w:rPr>
        <w:t>center</w:t>
      </w:r>
      <w:r w:rsidR="00754D37" w:rsidRPr="00754D37">
        <w:rPr>
          <w:rStyle w:val="a4"/>
          <w:color w:val="auto"/>
          <w:sz w:val="28"/>
          <w:szCs w:val="28"/>
        </w:rPr>
        <w:t>.</w:t>
      </w:r>
      <w:proofErr w:type="spellStart"/>
      <w:r w:rsidR="00754D37" w:rsidRPr="00754D37">
        <w:rPr>
          <w:rStyle w:val="a4"/>
          <w:color w:val="auto"/>
          <w:sz w:val="28"/>
          <w:szCs w:val="28"/>
          <w:lang w:val="en-US"/>
        </w:rPr>
        <w:t>ru</w:t>
      </w:r>
      <w:proofErr w:type="spellEnd"/>
      <w:r w:rsidR="00F47DBA">
        <w:rPr>
          <w:rStyle w:val="a4"/>
          <w:color w:val="auto"/>
          <w:sz w:val="28"/>
          <w:szCs w:val="28"/>
          <w:lang w:val="en-US"/>
        </w:rPr>
        <w:fldChar w:fldCharType="end"/>
      </w:r>
    </w:p>
    <w:p w:rsidR="00031B34" w:rsidRDefault="00031B34" w:rsidP="00031B34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3F5DA1">
        <w:rPr>
          <w:rFonts w:eastAsiaTheme="minorEastAsia"/>
          <w:sz w:val="28"/>
          <w:szCs w:val="28"/>
        </w:rPr>
        <w:t xml:space="preserve">Прошу направлять уведомления о процедуре лицензирования в электронной форме: </w:t>
      </w:r>
      <w:r w:rsidR="00F47DBA">
        <w:rPr>
          <w:rFonts w:eastAsiaTheme="minorEastAsia"/>
          <w:sz w:val="28"/>
          <w:szCs w:val="28"/>
          <w:u w:val="single"/>
        </w:rPr>
        <w:t>нет</w:t>
      </w:r>
      <w:r w:rsidRPr="003F5DA1">
        <w:rPr>
          <w:rFonts w:eastAsiaTheme="minorEastAsia"/>
          <w:sz w:val="28"/>
          <w:szCs w:val="28"/>
        </w:rPr>
        <w:t>_______________________________________________________</w:t>
      </w:r>
    </w:p>
    <w:p w:rsidR="00031B34" w:rsidRPr="00031B34" w:rsidRDefault="00031B34" w:rsidP="00031B3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E3994">
        <w:rPr>
          <w:rFonts w:eastAsiaTheme="minorHAnsi"/>
          <w:sz w:val="28"/>
          <w:szCs w:val="28"/>
          <w:lang w:eastAsia="en-US"/>
        </w:rPr>
        <w:t>Форма получения лицензии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B34">
        <w:rPr>
          <w:rFonts w:eastAsiaTheme="minorHAnsi"/>
          <w:sz w:val="28"/>
          <w:szCs w:val="28"/>
          <w:lang w:eastAsia="en-US"/>
        </w:rPr>
        <w:t xml:space="preserve">(заполняется по желанию заявителя): </w:t>
      </w:r>
    </w:p>
    <w:p w:rsidR="00031B34" w:rsidRPr="00031B34" w:rsidRDefault="00031B34" w:rsidP="00031B3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1B34">
        <w:rPr>
          <w:rFonts w:eastAsiaTheme="minorHAnsi"/>
          <w:sz w:val="28"/>
          <w:szCs w:val="28"/>
          <w:lang w:eastAsia="en-US"/>
        </w:rPr>
        <w:t xml:space="preserve">       □ в виде выписки из реестра лицензий на бумажном носителе;</w:t>
      </w:r>
    </w:p>
    <w:p w:rsidR="00031B34" w:rsidRPr="00031B34" w:rsidRDefault="00031B34" w:rsidP="00031B3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31B34">
        <w:rPr>
          <w:rFonts w:eastAsiaTheme="minorHAnsi"/>
          <w:sz w:val="28"/>
          <w:szCs w:val="28"/>
          <w:lang w:eastAsia="en-US"/>
        </w:rPr>
        <w:t xml:space="preserve">       </w:t>
      </w:r>
      <w:r w:rsidR="00F47DBA">
        <w:rPr>
          <w:rFonts w:eastAsiaTheme="minorHAnsi"/>
          <w:sz w:val="28"/>
          <w:szCs w:val="28"/>
          <w:lang w:eastAsia="en-US"/>
        </w:rPr>
        <w:t>V</w:t>
      </w:r>
      <w:r w:rsidRPr="00031B34">
        <w:rPr>
          <w:rFonts w:eastAsiaTheme="minorHAnsi"/>
          <w:sz w:val="28"/>
          <w:szCs w:val="28"/>
          <w:lang w:eastAsia="en-US"/>
        </w:rPr>
        <w:t xml:space="preserve"> в виде выписки из реестра лицензий в форме электронного документа.</w:t>
      </w:r>
    </w:p>
    <w:p w:rsidR="00031B34" w:rsidRPr="00031B34" w:rsidRDefault="00031B34" w:rsidP="00031B34">
      <w:pPr>
        <w:autoSpaceDE w:val="0"/>
        <w:autoSpaceDN w:val="0"/>
        <w:adjustRightInd w:val="0"/>
        <w:rPr>
          <w:rFonts w:eastAsiaTheme="minorHAnsi"/>
          <w:sz w:val="16"/>
          <w:szCs w:val="16"/>
          <w:lang w:eastAsia="en-US"/>
        </w:rPr>
      </w:pPr>
      <w:r w:rsidRPr="00031B34">
        <w:rPr>
          <w:rFonts w:eastAsiaTheme="minorHAnsi"/>
          <w:sz w:val="16"/>
          <w:szCs w:val="16"/>
          <w:lang w:eastAsia="en-US"/>
        </w:rPr>
        <w:t xml:space="preserve">   ___________________________________________________________________________________________</w:t>
      </w:r>
    </w:p>
    <w:p w:rsidR="00031B34" w:rsidRPr="00031B34" w:rsidRDefault="00031B34" w:rsidP="00031B34">
      <w:pPr>
        <w:autoSpaceDE w:val="0"/>
        <w:autoSpaceDN w:val="0"/>
        <w:adjustRightInd w:val="0"/>
        <w:rPr>
          <w:rFonts w:eastAsiaTheme="minorHAnsi"/>
          <w:sz w:val="16"/>
          <w:szCs w:val="16"/>
          <w:lang w:eastAsia="en-US"/>
        </w:rPr>
      </w:pPr>
      <w:r w:rsidRPr="00031B34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(нужное выбрать)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198"/>
        <w:gridCol w:w="397"/>
        <w:gridCol w:w="255"/>
        <w:gridCol w:w="1701"/>
        <w:gridCol w:w="399"/>
        <w:gridCol w:w="369"/>
        <w:gridCol w:w="397"/>
      </w:tblGrid>
      <w:tr w:rsidR="00031B34" w:rsidRPr="003F5DA1" w:rsidTr="00894B00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B34" w:rsidRPr="003F5DA1" w:rsidRDefault="00031B34" w:rsidP="00894B0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F5DA1">
              <w:rPr>
                <w:rFonts w:eastAsiaTheme="minorEastAsia"/>
                <w:sz w:val="28"/>
                <w:szCs w:val="28"/>
              </w:rPr>
              <w:t>Дата заполнения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B34" w:rsidRPr="003F5DA1" w:rsidRDefault="00031B34" w:rsidP="00894B0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8"/>
                <w:szCs w:val="28"/>
              </w:rPr>
            </w:pPr>
            <w:r w:rsidRPr="003F5DA1">
              <w:rPr>
                <w:rFonts w:eastAsiaTheme="minorEastAsia"/>
                <w:sz w:val="28"/>
                <w:szCs w:val="2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1B34" w:rsidRPr="003F5DA1" w:rsidRDefault="00754D37" w:rsidP="00894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B34" w:rsidRPr="003F5DA1" w:rsidRDefault="00031B34" w:rsidP="00894B0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F5DA1">
              <w:rPr>
                <w:rFonts w:eastAsiaTheme="minorEastAsia"/>
                <w:sz w:val="28"/>
                <w:szCs w:val="28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1B34" w:rsidRPr="003F5DA1" w:rsidRDefault="00754D37" w:rsidP="00894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B34" w:rsidRPr="003F5DA1" w:rsidRDefault="00031B34" w:rsidP="00894B0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8"/>
                <w:szCs w:val="28"/>
              </w:rPr>
            </w:pPr>
            <w:r w:rsidRPr="003F5DA1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1B34" w:rsidRPr="003F5DA1" w:rsidRDefault="00754D37" w:rsidP="00894B0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B34" w:rsidRPr="003F5DA1" w:rsidRDefault="00031B34" w:rsidP="00894B00">
            <w:pPr>
              <w:widowControl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3F5DA1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3F5DA1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031B34" w:rsidRDefault="00031B34" w:rsidP="00031B34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  <w:sz w:val="20"/>
          <w:szCs w:val="20"/>
        </w:rPr>
      </w:pPr>
    </w:p>
    <w:p w:rsidR="00754D37" w:rsidRDefault="00754D37" w:rsidP="00754D37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t xml:space="preserve">     директор</w:t>
      </w:r>
      <w:r w:rsidR="000F2BC0" w:rsidRPr="000F2BC0">
        <w:rPr>
          <w:rFonts w:eastAsiaTheme="minorEastAsia"/>
          <w:sz w:val="28"/>
          <w:szCs w:val="28"/>
          <w:u w:val="single"/>
        </w:rPr>
        <w:t xml:space="preserve"> </w:t>
      </w:r>
      <w:r w:rsidR="000F2BC0">
        <w:rPr>
          <w:rFonts w:eastAsiaTheme="minorEastAsia"/>
          <w:sz w:val="28"/>
          <w:szCs w:val="28"/>
        </w:rPr>
        <w:t xml:space="preserve">                       </w:t>
      </w:r>
      <w:r w:rsidR="00031B34" w:rsidRPr="003F5DA1">
        <w:rPr>
          <w:rFonts w:eastAsiaTheme="minorEastAsia"/>
          <w:sz w:val="20"/>
          <w:szCs w:val="20"/>
        </w:rPr>
        <w:t xml:space="preserve"> </w:t>
      </w:r>
      <w:r w:rsidR="00031B34" w:rsidRPr="00754D37">
        <w:rPr>
          <w:rFonts w:eastAsiaTheme="minorEastAsia"/>
          <w:sz w:val="20"/>
          <w:szCs w:val="20"/>
        </w:rPr>
        <w:t xml:space="preserve">_________________________  </w:t>
      </w:r>
      <w:r>
        <w:rPr>
          <w:rFonts w:eastAsiaTheme="minorEastAsia"/>
          <w:sz w:val="20"/>
          <w:szCs w:val="20"/>
        </w:rPr>
        <w:t xml:space="preserve">        </w:t>
      </w:r>
      <w:r w:rsidR="00031B34" w:rsidRPr="00754D37">
        <w:rPr>
          <w:rFonts w:eastAsiaTheme="minorEastAsia"/>
          <w:sz w:val="20"/>
          <w:szCs w:val="20"/>
        </w:rPr>
        <w:t xml:space="preserve">  </w:t>
      </w:r>
      <w:r w:rsidR="00F47DBA">
        <w:rPr>
          <w:rFonts w:eastAsiaTheme="minorEastAsia"/>
          <w:sz w:val="28"/>
          <w:szCs w:val="28"/>
          <w:u w:val="single"/>
        </w:rPr>
        <w:t>Иванов Иван Иванович</w:t>
      </w:r>
      <w:bookmarkStart w:id="0" w:name="_GoBack"/>
      <w:bookmarkEnd w:id="0"/>
    </w:p>
    <w:p w:rsidR="00031B34" w:rsidRPr="003F5DA1" w:rsidRDefault="00754D37" w:rsidP="00754D37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  <w:sz w:val="20"/>
          <w:szCs w:val="20"/>
        </w:rPr>
      </w:pPr>
      <w:r w:rsidRPr="003F5DA1">
        <w:rPr>
          <w:rFonts w:eastAsiaTheme="minorEastAsia"/>
          <w:sz w:val="20"/>
          <w:szCs w:val="20"/>
        </w:rPr>
        <w:t xml:space="preserve"> </w:t>
      </w:r>
      <w:proofErr w:type="gramStart"/>
      <w:r w:rsidR="00031B34" w:rsidRPr="003F5DA1">
        <w:rPr>
          <w:rFonts w:eastAsiaTheme="minorEastAsia"/>
          <w:sz w:val="20"/>
          <w:szCs w:val="20"/>
        </w:rPr>
        <w:t xml:space="preserve">(должность руководителя лицензиата   </w:t>
      </w:r>
      <w:r>
        <w:rPr>
          <w:rFonts w:eastAsiaTheme="minorEastAsia"/>
          <w:sz w:val="20"/>
          <w:szCs w:val="20"/>
        </w:rPr>
        <w:t xml:space="preserve">     </w:t>
      </w:r>
      <w:r w:rsidR="00031B34" w:rsidRPr="003F5DA1">
        <w:rPr>
          <w:rFonts w:eastAsiaTheme="minorEastAsia"/>
          <w:sz w:val="20"/>
          <w:szCs w:val="20"/>
        </w:rPr>
        <w:t xml:space="preserve">(подпись руководителя    </w:t>
      </w:r>
      <w:r>
        <w:rPr>
          <w:rFonts w:eastAsiaTheme="minorEastAsia"/>
          <w:sz w:val="20"/>
          <w:szCs w:val="20"/>
        </w:rPr>
        <w:t xml:space="preserve">    </w:t>
      </w:r>
      <w:r w:rsidR="00031B34" w:rsidRPr="003F5DA1">
        <w:rPr>
          <w:rFonts w:eastAsiaTheme="minorEastAsia"/>
          <w:sz w:val="20"/>
          <w:szCs w:val="20"/>
        </w:rPr>
        <w:t xml:space="preserve">   (фамилия, имя, отчество (при</w:t>
      </w:r>
      <w:proofErr w:type="gramEnd"/>
    </w:p>
    <w:p w:rsidR="00031B34" w:rsidRPr="003F5DA1" w:rsidRDefault="00754D37" w:rsidP="00031B34">
      <w:pPr>
        <w:tabs>
          <w:tab w:val="left" w:pos="3974"/>
        </w:tabs>
        <w:autoSpaceDE w:val="0"/>
        <w:autoSpaceDN w:val="0"/>
        <w:adjustRightInd w:val="0"/>
        <w:spacing w:line="221" w:lineRule="exact"/>
        <w:ind w:left="326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или иного лица, имеющего право          </w:t>
      </w:r>
      <w:r w:rsidR="00031B34" w:rsidRPr="003F5DA1">
        <w:rPr>
          <w:rFonts w:eastAsiaTheme="minorEastAsia"/>
          <w:sz w:val="20"/>
          <w:szCs w:val="20"/>
        </w:rPr>
        <w:t xml:space="preserve">лицензиата или иного лица,      </w:t>
      </w:r>
      <w:proofErr w:type="gramStart"/>
      <w:r w:rsidR="00031B34" w:rsidRPr="003F5DA1">
        <w:rPr>
          <w:rFonts w:eastAsiaTheme="minorEastAsia"/>
          <w:sz w:val="20"/>
          <w:szCs w:val="20"/>
        </w:rPr>
        <w:t>наличии</w:t>
      </w:r>
      <w:proofErr w:type="gramEnd"/>
      <w:r w:rsidR="00031B34" w:rsidRPr="003F5DA1">
        <w:rPr>
          <w:rFonts w:eastAsiaTheme="minorEastAsia"/>
          <w:sz w:val="20"/>
          <w:szCs w:val="20"/>
        </w:rPr>
        <w:t>) руководителя</w:t>
      </w:r>
    </w:p>
    <w:p w:rsidR="00031B34" w:rsidRPr="003F5DA1" w:rsidRDefault="00031B34" w:rsidP="00031B34">
      <w:pPr>
        <w:tabs>
          <w:tab w:val="left" w:pos="3960"/>
        </w:tabs>
        <w:autoSpaceDE w:val="0"/>
        <w:autoSpaceDN w:val="0"/>
        <w:adjustRightInd w:val="0"/>
        <w:spacing w:line="221" w:lineRule="exact"/>
        <w:ind w:left="269"/>
        <w:rPr>
          <w:rFonts w:eastAsiaTheme="minorEastAsia"/>
          <w:sz w:val="20"/>
          <w:szCs w:val="20"/>
        </w:rPr>
      </w:pPr>
      <w:r w:rsidRPr="003F5DA1">
        <w:rPr>
          <w:rFonts w:eastAsiaTheme="minorEastAsia"/>
          <w:sz w:val="20"/>
          <w:szCs w:val="20"/>
        </w:rPr>
        <w:t>действовать от имени лицензиата)</w:t>
      </w:r>
      <w:r w:rsidR="00754D37">
        <w:rPr>
          <w:rFonts w:eastAsiaTheme="minorEastAsia"/>
          <w:sz w:val="20"/>
          <w:szCs w:val="20"/>
        </w:rPr>
        <w:t xml:space="preserve">         имеющего право действовать    </w:t>
      </w:r>
      <w:r w:rsidRPr="003F5DA1">
        <w:rPr>
          <w:rFonts w:eastAsiaTheme="minorEastAsia"/>
          <w:sz w:val="20"/>
          <w:szCs w:val="20"/>
        </w:rPr>
        <w:t>лицензиата или иного лица,</w:t>
      </w:r>
    </w:p>
    <w:p w:rsidR="00031B34" w:rsidRPr="003F5DA1" w:rsidRDefault="00754D37" w:rsidP="00754D37">
      <w:pPr>
        <w:autoSpaceDE w:val="0"/>
        <w:autoSpaceDN w:val="0"/>
        <w:adjustRightInd w:val="0"/>
        <w:spacing w:line="221" w:lineRule="exact"/>
        <w:ind w:right="216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                                                                     </w:t>
      </w:r>
      <w:r w:rsidR="00031B34" w:rsidRPr="003F5DA1">
        <w:rPr>
          <w:rFonts w:eastAsiaTheme="minorEastAsia"/>
          <w:sz w:val="20"/>
          <w:szCs w:val="20"/>
        </w:rPr>
        <w:t>от имени лицензиата)</w:t>
      </w:r>
      <w:r w:rsidR="00031B34" w:rsidRPr="003F5DA1">
        <w:rPr>
          <w:rFonts w:eastAsiaTheme="minorEastAsia"/>
          <w:sz w:val="20"/>
          <w:szCs w:val="20"/>
        </w:rPr>
        <w:tab/>
      </w:r>
      <w:r>
        <w:rPr>
          <w:rFonts w:eastAsiaTheme="minorEastAsia"/>
          <w:sz w:val="20"/>
          <w:szCs w:val="20"/>
        </w:rPr>
        <w:t xml:space="preserve">              </w:t>
      </w:r>
      <w:r w:rsidR="00031B34" w:rsidRPr="003F5DA1">
        <w:rPr>
          <w:rFonts w:eastAsiaTheme="minorEastAsia"/>
          <w:sz w:val="20"/>
          <w:szCs w:val="20"/>
        </w:rPr>
        <w:t>имеющего права действовать</w:t>
      </w:r>
    </w:p>
    <w:p w:rsidR="00031B34" w:rsidRPr="003F5DA1" w:rsidRDefault="00031B34" w:rsidP="00031B34">
      <w:pPr>
        <w:autoSpaceDE w:val="0"/>
        <w:autoSpaceDN w:val="0"/>
        <w:adjustRightInd w:val="0"/>
        <w:spacing w:line="221" w:lineRule="exact"/>
        <w:ind w:left="7061"/>
        <w:rPr>
          <w:rFonts w:eastAsiaTheme="minorEastAsia"/>
          <w:sz w:val="20"/>
          <w:szCs w:val="20"/>
        </w:rPr>
      </w:pPr>
      <w:r w:rsidRPr="003F5DA1">
        <w:rPr>
          <w:rFonts w:eastAsiaTheme="minorEastAsia"/>
          <w:sz w:val="20"/>
          <w:szCs w:val="20"/>
        </w:rPr>
        <w:t>от имени лицензиата)</w:t>
      </w:r>
    </w:p>
    <w:p w:rsidR="00031B34" w:rsidRPr="003F5DA1" w:rsidRDefault="00031B34" w:rsidP="00031B34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:rsidR="003D7D88" w:rsidRPr="00031B34" w:rsidRDefault="00031B34" w:rsidP="00031B34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М.П.</w:t>
      </w:r>
    </w:p>
    <w:sectPr w:rsidR="003D7D88" w:rsidRPr="00031B34" w:rsidSect="001A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973F5"/>
    <w:multiLevelType w:val="hybridMultilevel"/>
    <w:tmpl w:val="1116D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1B34"/>
    <w:rsid w:val="00007384"/>
    <w:rsid w:val="00031B34"/>
    <w:rsid w:val="000F2BC0"/>
    <w:rsid w:val="00177399"/>
    <w:rsid w:val="001A120F"/>
    <w:rsid w:val="003D7D88"/>
    <w:rsid w:val="00754D37"/>
    <w:rsid w:val="009D5C8E"/>
    <w:rsid w:val="00BA4882"/>
    <w:rsid w:val="00E149D2"/>
    <w:rsid w:val="00E92CC1"/>
    <w:rsid w:val="00F47DBA"/>
    <w:rsid w:val="00FD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4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2021-02-24T10:00:00Z</dcterms:created>
  <dcterms:modified xsi:type="dcterms:W3CDTF">2021-04-05T12:42:00Z</dcterms:modified>
</cp:coreProperties>
</file>